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ADA8F" w14:textId="6E132819" w:rsidR="009F26A9" w:rsidRDefault="00FC4468">
      <w:pPr>
        <w:pStyle w:val="a3"/>
        <w:spacing w:before="154" w:line="211" w:lineRule="auto"/>
        <w:ind w:left="21" w:hangingChars="6" w:hanging="21"/>
        <w:jc w:val="center"/>
        <w:outlineLvl w:val="0"/>
        <w:rPr>
          <w:sz w:val="36"/>
          <w:szCs w:val="36"/>
          <w:lang w:eastAsia="zh-CN"/>
        </w:rPr>
      </w:pPr>
      <w:r>
        <w:rPr>
          <w:spacing w:val="-3"/>
          <w:sz w:val="36"/>
          <w:szCs w:val="36"/>
          <w:lang w:eastAsia="zh-CN"/>
        </w:rPr>
        <w:t>关于202</w:t>
      </w:r>
      <w:r w:rsidR="00364967">
        <w:rPr>
          <w:spacing w:val="-3"/>
          <w:sz w:val="36"/>
          <w:szCs w:val="36"/>
          <w:lang w:eastAsia="zh-CN"/>
        </w:rPr>
        <w:t>6</w:t>
      </w:r>
      <w:r>
        <w:rPr>
          <w:spacing w:val="-3"/>
          <w:sz w:val="36"/>
          <w:szCs w:val="36"/>
          <w:lang w:eastAsia="zh-CN"/>
        </w:rPr>
        <w:t>年国家社会科学基金后期资助</w:t>
      </w:r>
    </w:p>
    <w:p w14:paraId="6F4F5CA3" w14:textId="77777777" w:rsidR="009F26A9" w:rsidRDefault="00FC4468">
      <w:pPr>
        <w:pStyle w:val="a3"/>
        <w:spacing w:before="99" w:line="181" w:lineRule="auto"/>
        <w:ind w:left="219"/>
        <w:jc w:val="center"/>
        <w:rPr>
          <w:sz w:val="36"/>
          <w:szCs w:val="36"/>
          <w:lang w:eastAsia="zh-CN"/>
        </w:rPr>
      </w:pPr>
      <w:r>
        <w:rPr>
          <w:spacing w:val="-1"/>
          <w:sz w:val="36"/>
          <w:szCs w:val="36"/>
          <w:lang w:eastAsia="zh-CN"/>
        </w:rPr>
        <w:t>暨优秀博士学位论文出版、优秀学术著作再版项目</w:t>
      </w:r>
    </w:p>
    <w:p w14:paraId="52A1DE5D" w14:textId="77777777" w:rsidR="009F26A9" w:rsidRDefault="00FC4468">
      <w:pPr>
        <w:pStyle w:val="a3"/>
        <w:spacing w:before="160" w:line="180" w:lineRule="auto"/>
        <w:ind w:firstLineChars="900" w:firstLine="3186"/>
        <w:jc w:val="both"/>
        <w:rPr>
          <w:sz w:val="36"/>
          <w:szCs w:val="36"/>
          <w:lang w:eastAsia="zh-CN"/>
        </w:rPr>
      </w:pPr>
      <w:r>
        <w:rPr>
          <w:spacing w:val="-6"/>
          <w:sz w:val="36"/>
          <w:szCs w:val="36"/>
          <w:lang w:eastAsia="zh-CN"/>
        </w:rPr>
        <w:t>申报注意事项</w:t>
      </w:r>
    </w:p>
    <w:p w14:paraId="26DC6716" w14:textId="77777777" w:rsidR="009F26A9" w:rsidRDefault="009F26A9">
      <w:pPr>
        <w:spacing w:line="331" w:lineRule="auto"/>
        <w:jc w:val="both"/>
        <w:rPr>
          <w:lang w:eastAsia="zh-CN"/>
        </w:rPr>
      </w:pPr>
    </w:p>
    <w:p w14:paraId="706B6D8A" w14:textId="77777777" w:rsidR="009F26A9" w:rsidRDefault="009F26A9">
      <w:pPr>
        <w:spacing w:line="331" w:lineRule="auto"/>
        <w:jc w:val="both"/>
        <w:rPr>
          <w:lang w:eastAsia="zh-CN"/>
        </w:rPr>
      </w:pPr>
    </w:p>
    <w:p w14:paraId="645629F6" w14:textId="692DD627" w:rsidR="009F26A9" w:rsidRDefault="00FC4468">
      <w:pPr>
        <w:pStyle w:val="a3"/>
        <w:spacing w:before="133" w:line="278" w:lineRule="auto"/>
        <w:ind w:left="36" w:firstLine="647"/>
        <w:jc w:val="both"/>
        <w:rPr>
          <w:rFonts w:ascii="仿宋_GB2312" w:eastAsia="仿宋_GB2312" w:hAnsi="仿宋_GB2312" w:cs="仿宋_GB2312"/>
          <w:lang w:eastAsia="zh-CN"/>
        </w:rPr>
      </w:pPr>
      <w:proofErr w:type="gramStart"/>
      <w:r>
        <w:rPr>
          <w:rFonts w:ascii="仿宋_GB2312" w:eastAsia="仿宋_GB2312" w:hAnsi="仿宋_GB2312" w:cs="仿宋_GB2312" w:hint="eastAsia"/>
          <w:spacing w:val="7"/>
          <w:lang w:eastAsia="zh-CN"/>
        </w:rPr>
        <w:t>接全国</w:t>
      </w:r>
      <w:proofErr w:type="gramEnd"/>
      <w:r>
        <w:rPr>
          <w:rFonts w:ascii="仿宋_GB2312" w:eastAsia="仿宋_GB2312" w:hAnsi="仿宋_GB2312" w:cs="仿宋_GB2312" w:hint="eastAsia"/>
          <w:spacing w:val="7"/>
          <w:lang w:eastAsia="zh-CN"/>
        </w:rPr>
        <w:t>社科办公室最新通知，为进一步做好202</w:t>
      </w:r>
      <w:r w:rsidR="00364967">
        <w:rPr>
          <w:rFonts w:ascii="仿宋_GB2312" w:eastAsia="仿宋_GB2312" w:hAnsi="仿宋_GB2312" w:cs="仿宋_GB2312"/>
          <w:spacing w:val="7"/>
          <w:lang w:eastAsia="zh-CN"/>
        </w:rPr>
        <w:t>6</w:t>
      </w:r>
      <w:r>
        <w:rPr>
          <w:rFonts w:ascii="仿宋_GB2312" w:eastAsia="仿宋_GB2312" w:hAnsi="仿宋_GB2312" w:cs="仿宋_GB2312" w:hint="eastAsia"/>
          <w:spacing w:val="7"/>
          <w:lang w:eastAsia="zh-CN"/>
        </w:rPr>
        <w:t>年国家社会科学基金后期资助</w:t>
      </w:r>
      <w:r>
        <w:rPr>
          <w:rFonts w:ascii="仿宋_GB2312" w:eastAsia="仿宋_GB2312" w:hAnsi="仿宋_GB2312" w:cs="仿宋_GB2312" w:hint="eastAsia"/>
          <w:spacing w:val="6"/>
          <w:lang w:eastAsia="zh-CN"/>
        </w:rPr>
        <w:t>暨优秀博士学位论文出版、优秀学术著作再版项目申报受理工作，</w:t>
      </w:r>
      <w:r>
        <w:rPr>
          <w:rFonts w:ascii="仿宋_GB2312" w:eastAsia="仿宋_GB2312" w:hAnsi="仿宋_GB2312" w:cs="仿宋_GB2312" w:hint="eastAsia"/>
          <w:spacing w:val="7"/>
          <w:lang w:eastAsia="zh-CN"/>
        </w:rPr>
        <w:t>确保申报工作按计划进行，现将有关注意事项</w:t>
      </w:r>
      <w:r>
        <w:rPr>
          <w:rFonts w:ascii="仿宋_GB2312" w:eastAsia="仿宋_GB2312" w:hAnsi="仿宋_GB2312" w:cs="仿宋_GB2312" w:hint="eastAsia"/>
          <w:spacing w:val="6"/>
          <w:lang w:eastAsia="zh-CN"/>
        </w:rPr>
        <w:t>通知如下：</w:t>
      </w:r>
    </w:p>
    <w:p w14:paraId="5894B2AF" w14:textId="77777777" w:rsidR="009F26A9" w:rsidRDefault="00FC4468">
      <w:pPr>
        <w:spacing w:before="41" w:line="224" w:lineRule="auto"/>
        <w:ind w:left="672"/>
        <w:jc w:val="both"/>
        <w:rPr>
          <w:rFonts w:ascii="仿宋_GB2312" w:eastAsia="仿宋_GB2312" w:hAnsi="仿宋_GB2312" w:cs="仿宋_GB2312"/>
          <w:b/>
          <w:bCs/>
          <w:sz w:val="31"/>
          <w:szCs w:val="31"/>
          <w:lang w:eastAsia="zh-CN"/>
        </w:rPr>
      </w:pPr>
      <w:r>
        <w:rPr>
          <w:rFonts w:ascii="仿宋_GB2312" w:eastAsia="仿宋_GB2312" w:hAnsi="仿宋_GB2312" w:cs="仿宋_GB2312" w:hint="eastAsia"/>
          <w:b/>
          <w:bCs/>
          <w:spacing w:val="7"/>
          <w:sz w:val="31"/>
          <w:szCs w:val="31"/>
          <w:lang w:eastAsia="zh-CN"/>
        </w:rPr>
        <w:t>一、限额申报要求</w:t>
      </w:r>
    </w:p>
    <w:p w14:paraId="5B97C820" w14:textId="2E42FDF1" w:rsidR="009F26A9" w:rsidRDefault="00FC4468">
      <w:pPr>
        <w:pStyle w:val="a3"/>
        <w:spacing w:before="230" w:line="279" w:lineRule="auto"/>
        <w:ind w:left="35" w:right="256" w:firstLine="626"/>
        <w:jc w:val="both"/>
        <w:rPr>
          <w:rFonts w:ascii="仿宋_GB2312" w:eastAsia="仿宋_GB2312" w:hAnsi="仿宋_GB2312" w:cs="仿宋_GB2312"/>
          <w:lang w:eastAsia="zh-CN"/>
        </w:rPr>
      </w:pPr>
      <w:r>
        <w:rPr>
          <w:rFonts w:ascii="仿宋_GB2312" w:eastAsia="仿宋_GB2312" w:hAnsi="仿宋_GB2312" w:cs="仿宋_GB2312" w:hint="eastAsia"/>
          <w:spacing w:val="5"/>
          <w:lang w:eastAsia="zh-CN"/>
        </w:rPr>
        <w:t>202</w:t>
      </w:r>
      <w:r w:rsidR="00364967">
        <w:rPr>
          <w:rFonts w:ascii="仿宋_GB2312" w:eastAsia="仿宋_GB2312" w:hAnsi="仿宋_GB2312" w:cs="仿宋_GB2312"/>
          <w:spacing w:val="5"/>
          <w:lang w:eastAsia="zh-CN"/>
        </w:rPr>
        <w:t>6</w:t>
      </w:r>
      <w:r>
        <w:rPr>
          <w:rFonts w:ascii="仿宋_GB2312" w:eastAsia="仿宋_GB2312" w:hAnsi="仿宋_GB2312" w:cs="仿宋_GB2312" w:hint="eastAsia"/>
          <w:spacing w:val="5"/>
          <w:lang w:eastAsia="zh-CN"/>
        </w:rPr>
        <w:t>年国家社会科学基金后期资助项目（重点项目和</w:t>
      </w:r>
      <w:proofErr w:type="gramStart"/>
      <w:r>
        <w:rPr>
          <w:rFonts w:ascii="仿宋_GB2312" w:eastAsia="仿宋_GB2312" w:hAnsi="仿宋_GB2312" w:cs="仿宋_GB2312" w:hint="eastAsia"/>
          <w:spacing w:val="5"/>
          <w:lang w:eastAsia="zh-CN"/>
        </w:rPr>
        <w:t>一</w:t>
      </w:r>
      <w:proofErr w:type="gramEnd"/>
      <w:r>
        <w:rPr>
          <w:rFonts w:ascii="仿宋_GB2312" w:eastAsia="仿宋_GB2312" w:hAnsi="仿宋_GB2312" w:cs="仿宋_GB2312" w:hint="eastAsia"/>
          <w:spacing w:val="6"/>
          <w:lang w:eastAsia="zh-CN"/>
        </w:rPr>
        <w:t xml:space="preserve"> </w:t>
      </w:r>
      <w:r>
        <w:rPr>
          <w:rFonts w:ascii="仿宋_GB2312" w:eastAsia="仿宋_GB2312" w:hAnsi="仿宋_GB2312" w:cs="仿宋_GB2312" w:hint="eastAsia"/>
          <w:spacing w:val="4"/>
          <w:lang w:eastAsia="zh-CN"/>
        </w:rPr>
        <w:t>般项目）</w:t>
      </w:r>
      <w:r w:rsidRPr="0062242A">
        <w:rPr>
          <w:rFonts w:ascii="仿宋_GB2312" w:eastAsia="仿宋_GB2312" w:hAnsi="仿宋_GB2312" w:cs="仿宋_GB2312" w:hint="eastAsia"/>
          <w:b/>
          <w:color w:val="C00000"/>
          <w:spacing w:val="-5"/>
          <w:lang w:eastAsia="zh-CN"/>
        </w:rPr>
        <w:t>实行限额申报</w:t>
      </w:r>
      <w:r>
        <w:rPr>
          <w:rFonts w:ascii="仿宋_GB2312" w:eastAsia="仿宋_GB2312" w:hAnsi="仿宋_GB2312" w:cs="仿宋_GB2312" w:hint="eastAsia"/>
          <w:b/>
          <w:bCs/>
          <w:spacing w:val="4"/>
          <w:lang w:eastAsia="zh-CN"/>
        </w:rPr>
        <w:t>，</w:t>
      </w:r>
      <w:r w:rsidR="008308B6">
        <w:rPr>
          <w:rFonts w:ascii="仿宋_GB2312" w:eastAsia="仿宋_GB2312" w:hAnsi="仿宋_GB2312" w:cs="仿宋_GB2312" w:hint="eastAsia"/>
          <w:b/>
          <w:bCs/>
          <w:spacing w:val="4"/>
          <w:lang w:eastAsia="zh-CN"/>
        </w:rPr>
        <w:t>请</w:t>
      </w:r>
      <w:r>
        <w:rPr>
          <w:rFonts w:ascii="仿宋_GB2312" w:eastAsia="仿宋_GB2312" w:hAnsi="仿宋_GB2312" w:cs="仿宋_GB2312" w:hint="eastAsia"/>
          <w:spacing w:val="4"/>
          <w:lang w:eastAsia="zh-CN"/>
        </w:rPr>
        <w:t>各单位</w:t>
      </w:r>
      <w:r w:rsidR="008308B6">
        <w:rPr>
          <w:rFonts w:ascii="仿宋_GB2312" w:eastAsia="仿宋_GB2312" w:hAnsi="仿宋_GB2312" w:cs="仿宋_GB2312" w:hint="eastAsia"/>
          <w:spacing w:val="4"/>
          <w:lang w:eastAsia="zh-CN"/>
        </w:rPr>
        <w:t>对</w:t>
      </w:r>
      <w:r>
        <w:rPr>
          <w:rFonts w:ascii="仿宋_GB2312" w:eastAsia="仿宋_GB2312" w:hAnsi="仿宋_GB2312" w:cs="仿宋_GB2312" w:hint="eastAsia"/>
          <w:spacing w:val="4"/>
          <w:lang w:eastAsia="zh-CN"/>
        </w:rPr>
        <w:t>申报</w:t>
      </w:r>
      <w:r w:rsidR="008308B6">
        <w:rPr>
          <w:rFonts w:ascii="仿宋_GB2312" w:eastAsia="仿宋_GB2312" w:hAnsi="仿宋_GB2312" w:cs="仿宋_GB2312" w:hint="eastAsia"/>
          <w:spacing w:val="4"/>
          <w:lang w:eastAsia="zh-CN"/>
        </w:rPr>
        <w:t>成果进行</w:t>
      </w:r>
      <w:r w:rsidRPr="0062242A">
        <w:rPr>
          <w:rFonts w:ascii="仿宋_GB2312" w:eastAsia="仿宋_GB2312" w:hAnsi="仿宋_GB2312" w:cs="仿宋_GB2312" w:hint="eastAsia"/>
          <w:b/>
          <w:color w:val="C00000"/>
          <w:spacing w:val="-5"/>
          <w:lang w:eastAsia="zh-CN"/>
        </w:rPr>
        <w:t>排序</w:t>
      </w:r>
      <w:r>
        <w:rPr>
          <w:rFonts w:ascii="仿宋_GB2312" w:eastAsia="仿宋_GB2312" w:hAnsi="仿宋_GB2312" w:cs="仿宋_GB2312" w:hint="eastAsia"/>
          <w:b/>
          <w:bCs/>
          <w:spacing w:val="7"/>
          <w:lang w:eastAsia="zh-CN"/>
        </w:rPr>
        <w:t>。</w:t>
      </w:r>
      <w:r>
        <w:rPr>
          <w:rFonts w:ascii="仿宋_GB2312" w:eastAsia="仿宋_GB2312" w:hAnsi="仿宋_GB2312" w:cs="仿宋_GB2312" w:hint="eastAsia"/>
          <w:spacing w:val="7"/>
          <w:lang w:eastAsia="zh-CN"/>
        </w:rPr>
        <w:t>优秀博士学位论文出版项目和优秀学术著作再版项目不实行限额申报。</w:t>
      </w:r>
    </w:p>
    <w:p w14:paraId="68E56AAF" w14:textId="0AEE229B" w:rsidR="009F26A9" w:rsidRDefault="00FC4468">
      <w:pPr>
        <w:pStyle w:val="a3"/>
        <w:spacing w:before="27" w:line="280" w:lineRule="auto"/>
        <w:ind w:left="34" w:right="145" w:firstLine="627"/>
        <w:jc w:val="both"/>
        <w:rPr>
          <w:rFonts w:ascii="仿宋_GB2312" w:eastAsia="仿宋_GB2312" w:hAnsi="仿宋_GB2312" w:cs="仿宋_GB2312"/>
          <w:lang w:eastAsia="zh-CN"/>
        </w:rPr>
      </w:pPr>
      <w:r>
        <w:rPr>
          <w:rFonts w:ascii="仿宋_GB2312" w:eastAsia="仿宋_GB2312" w:hAnsi="仿宋_GB2312" w:cs="仿宋_GB2312" w:hint="eastAsia"/>
          <w:spacing w:val="9"/>
          <w:lang w:eastAsia="zh-CN"/>
        </w:rPr>
        <w:t>2.对承担上一个国家社科基金项目（</w:t>
      </w:r>
      <w:proofErr w:type="gramStart"/>
      <w:r>
        <w:rPr>
          <w:rFonts w:ascii="仿宋_GB2312" w:eastAsia="仿宋_GB2312" w:hAnsi="仿宋_GB2312" w:cs="仿宋_GB2312" w:hint="eastAsia"/>
          <w:spacing w:val="9"/>
          <w:lang w:eastAsia="zh-CN"/>
        </w:rPr>
        <w:t>含重大</w:t>
      </w:r>
      <w:proofErr w:type="gramEnd"/>
      <w:r>
        <w:rPr>
          <w:rFonts w:ascii="仿宋_GB2312" w:eastAsia="仿宋_GB2312" w:hAnsi="仿宋_GB2312" w:cs="仿宋_GB2312" w:hint="eastAsia"/>
          <w:spacing w:val="9"/>
          <w:lang w:eastAsia="zh-CN"/>
        </w:rPr>
        <w:t>项目、年度</w:t>
      </w:r>
      <w:proofErr w:type="gramStart"/>
      <w:r>
        <w:rPr>
          <w:rFonts w:ascii="仿宋_GB2312" w:eastAsia="仿宋_GB2312" w:hAnsi="仿宋_GB2312" w:cs="仿宋_GB2312" w:hint="eastAsia"/>
          <w:spacing w:val="9"/>
          <w:lang w:eastAsia="zh-CN"/>
        </w:rPr>
        <w:t>度</w:t>
      </w:r>
      <w:proofErr w:type="gramEnd"/>
      <w:r>
        <w:rPr>
          <w:rFonts w:ascii="仿宋_GB2312" w:eastAsia="仿宋_GB2312" w:hAnsi="仿宋_GB2312" w:cs="仿宋_GB2312" w:hint="eastAsia"/>
          <w:spacing w:val="6"/>
          <w:lang w:eastAsia="zh-CN"/>
        </w:rPr>
        <w:t>目及各类专项项目）</w:t>
      </w:r>
      <w:r>
        <w:rPr>
          <w:rFonts w:ascii="仿宋_GB2312" w:eastAsia="仿宋_GB2312" w:hAnsi="仿宋_GB2312" w:cs="仿宋_GB2312" w:hint="eastAsia"/>
          <w:spacing w:val="-49"/>
          <w:lang w:eastAsia="zh-CN"/>
        </w:rPr>
        <w:t xml:space="preserve"> </w:t>
      </w:r>
      <w:proofErr w:type="gramStart"/>
      <w:r>
        <w:rPr>
          <w:rFonts w:ascii="仿宋_GB2312" w:eastAsia="仿宋_GB2312" w:hAnsi="仿宋_GB2312" w:cs="仿宋_GB2312" w:hint="eastAsia"/>
          <w:spacing w:val="6"/>
          <w:lang w:eastAsia="zh-CN"/>
        </w:rPr>
        <w:t>结项优秀</w:t>
      </w:r>
      <w:proofErr w:type="gramEnd"/>
      <w:r>
        <w:rPr>
          <w:rFonts w:ascii="仿宋_GB2312" w:eastAsia="仿宋_GB2312" w:hAnsi="仿宋_GB2312" w:cs="仿宋_GB2312" w:hint="eastAsia"/>
          <w:spacing w:val="6"/>
          <w:lang w:eastAsia="zh-CN"/>
        </w:rPr>
        <w:t>的负责人，</w:t>
      </w:r>
      <w:r>
        <w:rPr>
          <w:rFonts w:ascii="仿宋_GB2312" w:eastAsia="仿宋_GB2312" w:hAnsi="仿宋_GB2312" w:cs="仿宋_GB2312" w:hint="eastAsia"/>
          <w:spacing w:val="-70"/>
          <w:lang w:eastAsia="zh-CN"/>
        </w:rPr>
        <w:t xml:space="preserve"> </w:t>
      </w:r>
      <w:r>
        <w:rPr>
          <w:rFonts w:ascii="仿宋_GB2312" w:eastAsia="仿宋_GB2312" w:hAnsi="仿宋_GB2312" w:cs="仿宋_GB2312" w:hint="eastAsia"/>
          <w:spacing w:val="6"/>
          <w:lang w:eastAsia="zh-CN"/>
        </w:rPr>
        <w:t>在申报新项目时</w:t>
      </w:r>
      <w:r>
        <w:rPr>
          <w:rFonts w:ascii="仿宋_GB2312" w:eastAsia="仿宋_GB2312" w:hAnsi="仿宋_GB2312" w:cs="仿宋_GB2312" w:hint="eastAsia"/>
          <w:spacing w:val="8"/>
          <w:lang w:eastAsia="zh-CN"/>
        </w:rPr>
        <w:t>不受申报指标限制。请将这类申请人的项目信</w:t>
      </w:r>
      <w:r>
        <w:rPr>
          <w:rFonts w:ascii="仿宋_GB2312" w:eastAsia="仿宋_GB2312" w:hAnsi="仿宋_GB2312" w:cs="仿宋_GB2312" w:hint="eastAsia"/>
          <w:spacing w:val="13"/>
          <w:lang w:eastAsia="zh-CN"/>
        </w:rPr>
        <w:t>息</w:t>
      </w:r>
      <w:r>
        <w:rPr>
          <w:rFonts w:ascii="仿宋_GB2312" w:eastAsia="仿宋_GB2312" w:hAnsi="仿宋_GB2312" w:cs="仿宋_GB2312" w:hint="eastAsia"/>
          <w:spacing w:val="1"/>
          <w:lang w:eastAsia="zh-CN"/>
        </w:rPr>
        <w:t>统一汇总后</w:t>
      </w:r>
      <w:r w:rsidR="008308B6">
        <w:rPr>
          <w:rFonts w:ascii="仿宋_GB2312" w:eastAsia="仿宋_GB2312" w:hAnsi="仿宋_GB2312" w:cs="仿宋_GB2312" w:hint="eastAsia"/>
          <w:spacing w:val="1"/>
          <w:lang w:eastAsia="zh-CN"/>
        </w:rPr>
        <w:t>（详见附件7）</w:t>
      </w:r>
      <w:r>
        <w:rPr>
          <w:rFonts w:ascii="仿宋_GB2312" w:eastAsia="仿宋_GB2312" w:hAnsi="仿宋_GB2312" w:cs="仿宋_GB2312" w:hint="eastAsia"/>
          <w:spacing w:val="1"/>
          <w:lang w:eastAsia="zh-CN"/>
        </w:rPr>
        <w:t>，于</w:t>
      </w:r>
      <w:r w:rsidRPr="00DC0367">
        <w:rPr>
          <w:rFonts w:ascii="仿宋_GB2312" w:eastAsia="仿宋_GB2312" w:hAnsi="仿宋_GB2312" w:cs="仿宋_GB2312" w:hint="eastAsia"/>
          <w:b/>
          <w:color w:val="C00000"/>
          <w:spacing w:val="-5"/>
          <w:lang w:eastAsia="zh-CN"/>
        </w:rPr>
        <w:t>7月</w:t>
      </w:r>
      <w:r w:rsidR="0062242A" w:rsidRPr="00DC0367">
        <w:rPr>
          <w:rFonts w:ascii="仿宋_GB2312" w:eastAsia="仿宋_GB2312" w:hAnsi="仿宋_GB2312" w:cs="仿宋_GB2312"/>
          <w:b/>
          <w:color w:val="C00000"/>
          <w:spacing w:val="-5"/>
          <w:lang w:eastAsia="zh-CN"/>
        </w:rPr>
        <w:t>16</w:t>
      </w:r>
      <w:r w:rsidR="0062242A" w:rsidRPr="00DC0367">
        <w:rPr>
          <w:rFonts w:ascii="仿宋_GB2312" w:eastAsia="仿宋_GB2312" w:hAnsi="仿宋_GB2312" w:cs="仿宋_GB2312" w:hint="eastAsia"/>
          <w:b/>
          <w:color w:val="C00000"/>
          <w:spacing w:val="-5"/>
          <w:lang w:eastAsia="zh-CN"/>
        </w:rPr>
        <w:t>日</w:t>
      </w:r>
      <w:r w:rsidR="003B6126">
        <w:rPr>
          <w:rFonts w:ascii="仿宋_GB2312" w:eastAsia="仿宋_GB2312" w:hAnsi="仿宋_GB2312" w:cs="仿宋_GB2312" w:hint="eastAsia"/>
          <w:b/>
          <w:color w:val="C00000"/>
          <w:spacing w:val="-5"/>
          <w:lang w:eastAsia="zh-CN"/>
        </w:rPr>
        <w:t>1</w:t>
      </w:r>
      <w:r w:rsidR="003B6126">
        <w:rPr>
          <w:rFonts w:ascii="仿宋_GB2312" w:eastAsia="仿宋_GB2312" w:hAnsi="仿宋_GB2312" w:cs="仿宋_GB2312"/>
          <w:b/>
          <w:color w:val="C00000"/>
          <w:spacing w:val="-5"/>
          <w:lang w:eastAsia="zh-CN"/>
        </w:rPr>
        <w:t>6</w:t>
      </w:r>
      <w:r w:rsidR="003B6126">
        <w:rPr>
          <w:rFonts w:ascii="仿宋_GB2312" w:eastAsia="仿宋_GB2312" w:hAnsi="仿宋_GB2312" w:cs="仿宋_GB2312" w:hint="eastAsia"/>
          <w:b/>
          <w:color w:val="C00000"/>
          <w:spacing w:val="-5"/>
          <w:lang w:eastAsia="zh-CN"/>
        </w:rPr>
        <w:t>：0</w:t>
      </w:r>
      <w:r w:rsidR="003B6126">
        <w:rPr>
          <w:rFonts w:ascii="仿宋_GB2312" w:eastAsia="仿宋_GB2312" w:hAnsi="仿宋_GB2312" w:cs="仿宋_GB2312"/>
          <w:b/>
          <w:color w:val="C00000"/>
          <w:spacing w:val="-5"/>
          <w:lang w:eastAsia="zh-CN"/>
        </w:rPr>
        <w:t>0</w:t>
      </w:r>
      <w:r w:rsidR="0062242A" w:rsidRPr="00DC0367">
        <w:rPr>
          <w:rFonts w:ascii="仿宋_GB2312" w:eastAsia="仿宋_GB2312" w:hAnsi="仿宋_GB2312" w:cs="仿宋_GB2312" w:hint="eastAsia"/>
          <w:b/>
          <w:color w:val="C00000"/>
          <w:spacing w:val="-5"/>
          <w:lang w:eastAsia="zh-CN"/>
        </w:rPr>
        <w:t>前</w:t>
      </w:r>
      <w:r>
        <w:rPr>
          <w:rFonts w:ascii="仿宋_GB2312" w:eastAsia="仿宋_GB2312" w:hAnsi="仿宋_GB2312" w:cs="仿宋_GB2312" w:hint="eastAsia"/>
          <w:spacing w:val="1"/>
          <w:lang w:eastAsia="zh-CN"/>
        </w:rPr>
        <w:t>将名单发至</w:t>
      </w:r>
      <w:r w:rsidR="0062242A">
        <w:rPr>
          <w:rFonts w:ascii="仿宋_GB2312" w:eastAsia="仿宋_GB2312" w:hAnsi="仿宋_GB2312" w:cs="仿宋_GB2312" w:hint="eastAsia"/>
          <w:spacing w:val="1"/>
          <w:lang w:eastAsia="zh-CN"/>
        </w:rPr>
        <w:t>邮箱</w:t>
      </w:r>
      <w:r>
        <w:rPr>
          <w:rFonts w:ascii="仿宋_GB2312" w:eastAsia="仿宋_GB2312" w:hAnsi="仿宋_GB2312" w:cs="仿宋_GB2312" w:hint="eastAsia"/>
          <w:spacing w:val="3"/>
          <w:lang w:eastAsia="zh-CN"/>
        </w:rPr>
        <w:t>。</w:t>
      </w:r>
    </w:p>
    <w:p w14:paraId="443AAD77" w14:textId="77777777" w:rsidR="009F26A9" w:rsidRDefault="00FC4468">
      <w:pPr>
        <w:spacing w:before="39" w:line="225" w:lineRule="auto"/>
        <w:ind w:left="672"/>
        <w:jc w:val="both"/>
        <w:rPr>
          <w:rFonts w:ascii="仿宋_GB2312" w:eastAsia="仿宋_GB2312" w:hAnsi="仿宋_GB2312" w:cs="仿宋_GB2312"/>
          <w:b/>
          <w:bCs/>
          <w:sz w:val="31"/>
          <w:szCs w:val="31"/>
          <w:lang w:eastAsia="zh-CN"/>
        </w:rPr>
      </w:pPr>
      <w:r>
        <w:rPr>
          <w:rFonts w:ascii="仿宋_GB2312" w:eastAsia="仿宋_GB2312" w:hAnsi="仿宋_GB2312" w:cs="仿宋_GB2312" w:hint="eastAsia"/>
          <w:b/>
          <w:bCs/>
          <w:spacing w:val="7"/>
          <w:sz w:val="31"/>
          <w:szCs w:val="31"/>
          <w:lang w:eastAsia="zh-CN"/>
        </w:rPr>
        <w:t>二、材料审核要求</w:t>
      </w:r>
    </w:p>
    <w:p w14:paraId="1A1D8BAB" w14:textId="77777777" w:rsidR="009F26A9" w:rsidRDefault="009F26A9">
      <w:pPr>
        <w:spacing w:line="225" w:lineRule="auto"/>
        <w:jc w:val="both"/>
        <w:rPr>
          <w:rFonts w:ascii="仿宋_GB2312" w:eastAsia="仿宋_GB2312" w:hAnsi="仿宋_GB2312" w:cs="仿宋_GB2312"/>
          <w:b/>
          <w:bCs/>
          <w:sz w:val="31"/>
          <w:szCs w:val="31"/>
          <w:lang w:eastAsia="zh-CN"/>
        </w:rPr>
        <w:sectPr w:rsidR="009F26A9">
          <w:pgSz w:w="11907" w:h="16839"/>
          <w:pgMar w:top="1431" w:right="1542" w:bottom="0" w:left="1785" w:header="0" w:footer="0" w:gutter="0"/>
          <w:cols w:space="720"/>
        </w:sectPr>
      </w:pPr>
    </w:p>
    <w:p w14:paraId="7A83E600" w14:textId="77777777" w:rsidR="009F26A9" w:rsidRDefault="00FC4468">
      <w:pPr>
        <w:pStyle w:val="a3"/>
        <w:spacing w:before="141" w:line="277" w:lineRule="auto"/>
        <w:ind w:left="78" w:right="280" w:firstLine="594"/>
        <w:jc w:val="both"/>
        <w:rPr>
          <w:rFonts w:ascii="仿宋_GB2312" w:eastAsia="仿宋_GB2312" w:hAnsi="仿宋_GB2312" w:cs="仿宋_GB2312"/>
          <w:lang w:eastAsia="zh-CN"/>
        </w:rPr>
      </w:pPr>
      <w:r>
        <w:rPr>
          <w:rFonts w:ascii="仿宋_GB2312" w:eastAsia="仿宋_GB2312" w:hAnsi="仿宋_GB2312" w:cs="仿宋_GB2312" w:hint="eastAsia"/>
          <w:spacing w:val="7"/>
          <w:lang w:eastAsia="zh-CN"/>
        </w:rPr>
        <w:lastRenderedPageBreak/>
        <w:t>各申报受理单位要严格把关，认真细致做好资格审查和</w:t>
      </w:r>
      <w:r>
        <w:rPr>
          <w:rFonts w:ascii="仿宋_GB2312" w:eastAsia="仿宋_GB2312" w:hAnsi="仿宋_GB2312" w:cs="仿宋_GB2312" w:hint="eastAsia"/>
          <w:lang w:eastAsia="zh-CN"/>
        </w:rPr>
        <w:t xml:space="preserve"> </w:t>
      </w:r>
      <w:r>
        <w:rPr>
          <w:rFonts w:ascii="仿宋_GB2312" w:eastAsia="仿宋_GB2312" w:hAnsi="仿宋_GB2312" w:cs="仿宋_GB2312" w:hint="eastAsia"/>
          <w:spacing w:val="-5"/>
          <w:lang w:eastAsia="zh-CN"/>
        </w:rPr>
        <w:t>内容审查工作。此次申报作如下限定：</w:t>
      </w:r>
    </w:p>
    <w:p w14:paraId="311B87C2" w14:textId="77777777" w:rsidR="009F26A9" w:rsidRDefault="00FC4468">
      <w:pPr>
        <w:pStyle w:val="a3"/>
        <w:spacing w:before="19" w:line="277" w:lineRule="auto"/>
        <w:ind w:left="36" w:right="279" w:firstLine="655"/>
        <w:jc w:val="both"/>
        <w:rPr>
          <w:rFonts w:ascii="仿宋_GB2312" w:eastAsia="仿宋_GB2312" w:hAnsi="仿宋_GB2312" w:cs="仿宋_GB2312"/>
          <w:lang w:eastAsia="zh-CN"/>
        </w:rPr>
      </w:pPr>
      <w:r>
        <w:rPr>
          <w:rFonts w:ascii="仿宋_GB2312" w:eastAsia="仿宋_GB2312" w:hAnsi="仿宋_GB2312" w:cs="仿宋_GB2312" w:hint="eastAsia"/>
          <w:spacing w:val="-5"/>
          <w:lang w:eastAsia="zh-CN"/>
        </w:rPr>
        <w:t>1.申请资格不符合《国家社会科学基金管理办法》和《申</w:t>
      </w:r>
      <w:r>
        <w:rPr>
          <w:rFonts w:ascii="仿宋_GB2312" w:eastAsia="仿宋_GB2312" w:hAnsi="仿宋_GB2312" w:cs="仿宋_GB2312" w:hint="eastAsia"/>
          <w:spacing w:val="4"/>
          <w:lang w:eastAsia="zh-CN"/>
        </w:rPr>
        <w:t>报公告》相关规定的。</w:t>
      </w:r>
    </w:p>
    <w:p w14:paraId="03C05EDF" w14:textId="77777777" w:rsidR="00364967" w:rsidRDefault="00FC4468">
      <w:pPr>
        <w:pStyle w:val="a3"/>
        <w:spacing w:before="20" w:line="280" w:lineRule="auto"/>
        <w:ind w:left="32" w:firstLine="629"/>
        <w:jc w:val="both"/>
        <w:rPr>
          <w:rFonts w:ascii="仿宋_GB2312" w:eastAsia="仿宋_GB2312" w:hAnsi="仿宋_GB2312" w:cs="仿宋_GB2312"/>
          <w:spacing w:val="-47"/>
          <w:lang w:eastAsia="zh-CN"/>
        </w:rPr>
      </w:pPr>
      <w:r>
        <w:rPr>
          <w:rFonts w:ascii="仿宋_GB2312" w:eastAsia="仿宋_GB2312" w:hAnsi="仿宋_GB2312" w:cs="仿宋_GB2312" w:hint="eastAsia"/>
          <w:spacing w:val="6"/>
          <w:lang w:eastAsia="zh-CN"/>
        </w:rPr>
        <w:t>2.申请书填写内容不实、弄虚作假，或</w:t>
      </w:r>
      <w:r>
        <w:rPr>
          <w:rFonts w:ascii="仿宋_GB2312" w:eastAsia="仿宋_GB2312" w:hAnsi="仿宋_GB2312" w:cs="仿宋_GB2312" w:hint="eastAsia"/>
          <w:spacing w:val="5"/>
          <w:lang w:eastAsia="zh-CN"/>
        </w:rPr>
        <w:t>申报成果存在署</w:t>
      </w:r>
      <w:r>
        <w:rPr>
          <w:rFonts w:ascii="仿宋_GB2312" w:eastAsia="仿宋_GB2312" w:hAnsi="仿宋_GB2312" w:cs="仿宋_GB2312" w:hint="eastAsia"/>
          <w:lang w:eastAsia="zh-CN"/>
        </w:rPr>
        <w:t xml:space="preserve">     </w:t>
      </w:r>
      <w:r>
        <w:rPr>
          <w:rFonts w:ascii="仿宋_GB2312" w:eastAsia="仿宋_GB2312" w:hAnsi="仿宋_GB2312" w:cs="仿宋_GB2312" w:hint="eastAsia"/>
          <w:spacing w:val="7"/>
          <w:lang w:eastAsia="zh-CN"/>
        </w:rPr>
        <w:t>名权等知识产权争议的；</w:t>
      </w:r>
    </w:p>
    <w:p w14:paraId="375D2918" w14:textId="77777777" w:rsidR="00364967" w:rsidRDefault="00FC4468">
      <w:pPr>
        <w:pStyle w:val="a3"/>
        <w:spacing w:before="20" w:line="280" w:lineRule="auto"/>
        <w:ind w:left="32" w:firstLine="629"/>
        <w:jc w:val="both"/>
        <w:rPr>
          <w:rFonts w:ascii="仿宋_GB2312" w:eastAsia="仿宋_GB2312" w:hAnsi="仿宋_GB2312" w:cs="仿宋_GB2312"/>
          <w:spacing w:val="4"/>
          <w:lang w:eastAsia="zh-CN"/>
        </w:rPr>
      </w:pPr>
      <w:r>
        <w:rPr>
          <w:rFonts w:ascii="仿宋_GB2312" w:eastAsia="仿宋_GB2312" w:hAnsi="仿宋_GB2312" w:cs="仿宋_GB2312" w:hint="eastAsia"/>
          <w:spacing w:val="7"/>
          <w:lang w:eastAsia="zh-CN"/>
        </w:rPr>
        <w:t>列入成果主要合作者未征得本人同</w:t>
      </w:r>
      <w:r>
        <w:rPr>
          <w:rFonts w:ascii="仿宋_GB2312" w:eastAsia="仿宋_GB2312" w:hAnsi="仿宋_GB2312" w:cs="仿宋_GB2312" w:hint="eastAsia"/>
          <w:spacing w:val="4"/>
          <w:lang w:eastAsia="zh-CN"/>
        </w:rPr>
        <w:t>意并签字确认的；</w:t>
      </w:r>
    </w:p>
    <w:p w14:paraId="24293994" w14:textId="77777777" w:rsidR="00364967" w:rsidRDefault="00FC4468">
      <w:pPr>
        <w:pStyle w:val="a3"/>
        <w:spacing w:before="20" w:line="280" w:lineRule="auto"/>
        <w:ind w:left="32" w:firstLine="629"/>
        <w:jc w:val="both"/>
        <w:rPr>
          <w:rFonts w:ascii="仿宋_GB2312" w:eastAsia="仿宋_GB2312" w:hAnsi="仿宋_GB2312" w:cs="仿宋_GB2312"/>
          <w:spacing w:val="1"/>
          <w:lang w:eastAsia="zh-CN"/>
        </w:rPr>
      </w:pPr>
      <w:r w:rsidRPr="0062242A">
        <w:rPr>
          <w:rFonts w:ascii="仿宋_GB2312" w:eastAsia="仿宋_GB2312" w:hAnsi="仿宋_GB2312" w:cs="仿宋_GB2312" w:hint="eastAsia"/>
          <w:b/>
          <w:color w:val="C00000"/>
          <w:spacing w:val="-5"/>
          <w:lang w:eastAsia="zh-CN"/>
        </w:rPr>
        <w:t>连续申报三年未立项，成果无实质性修改的</w:t>
      </w:r>
      <w:r>
        <w:rPr>
          <w:rFonts w:ascii="仿宋_GB2312" w:eastAsia="仿宋_GB2312" w:hAnsi="仿宋_GB2312" w:cs="仿宋_GB2312" w:hint="eastAsia"/>
          <w:spacing w:val="1"/>
          <w:lang w:eastAsia="zh-CN"/>
        </w:rPr>
        <w:t>；</w:t>
      </w:r>
    </w:p>
    <w:p w14:paraId="6FC63929" w14:textId="77777777" w:rsidR="00364967" w:rsidRDefault="00FC4468">
      <w:pPr>
        <w:pStyle w:val="a3"/>
        <w:spacing w:before="20" w:line="280" w:lineRule="auto"/>
        <w:ind w:left="32" w:firstLine="629"/>
        <w:jc w:val="both"/>
        <w:rPr>
          <w:rFonts w:ascii="仿宋_GB2312" w:eastAsia="仿宋_GB2312" w:hAnsi="仿宋_GB2312" w:cs="仿宋_GB2312"/>
          <w:spacing w:val="1"/>
          <w:lang w:eastAsia="zh-CN"/>
        </w:rPr>
      </w:pPr>
      <w:r w:rsidRPr="0062242A">
        <w:rPr>
          <w:rFonts w:ascii="仿宋_GB2312" w:eastAsia="仿宋_GB2312" w:hAnsi="仿宋_GB2312" w:cs="仿宋_GB2312" w:hint="eastAsia"/>
          <w:b/>
          <w:color w:val="C00000"/>
          <w:spacing w:val="-5"/>
          <w:lang w:eastAsia="zh-CN"/>
        </w:rPr>
        <w:t>80%完成度的申报成果字数</w:t>
      </w:r>
      <w:proofErr w:type="gramStart"/>
      <w:r w:rsidRPr="0062242A">
        <w:rPr>
          <w:rFonts w:ascii="仿宋_GB2312" w:eastAsia="仿宋_GB2312" w:hAnsi="仿宋_GB2312" w:cs="仿宋_GB2312" w:hint="eastAsia"/>
          <w:b/>
          <w:color w:val="C00000"/>
          <w:spacing w:val="-5"/>
          <w:lang w:eastAsia="zh-CN"/>
        </w:rPr>
        <w:t>不足12万</w:t>
      </w:r>
      <w:proofErr w:type="gramEnd"/>
      <w:r w:rsidRPr="0062242A">
        <w:rPr>
          <w:rFonts w:ascii="仿宋_GB2312" w:eastAsia="仿宋_GB2312" w:hAnsi="仿宋_GB2312" w:cs="仿宋_GB2312" w:hint="eastAsia"/>
          <w:b/>
          <w:color w:val="C00000"/>
          <w:spacing w:val="-5"/>
          <w:lang w:eastAsia="zh-CN"/>
        </w:rPr>
        <w:t>字的</w:t>
      </w:r>
      <w:r>
        <w:rPr>
          <w:rFonts w:ascii="仿宋_GB2312" w:eastAsia="仿宋_GB2312" w:hAnsi="仿宋_GB2312" w:cs="仿宋_GB2312" w:hint="eastAsia"/>
          <w:spacing w:val="1"/>
          <w:lang w:eastAsia="zh-CN"/>
        </w:rPr>
        <w:t>；</w:t>
      </w:r>
    </w:p>
    <w:p w14:paraId="692E0895" w14:textId="77777777" w:rsidR="00364967" w:rsidRDefault="00FC4468">
      <w:pPr>
        <w:pStyle w:val="a3"/>
        <w:spacing w:before="20" w:line="280" w:lineRule="auto"/>
        <w:ind w:left="32" w:firstLine="629"/>
        <w:jc w:val="both"/>
        <w:rPr>
          <w:rFonts w:ascii="仿宋_GB2312" w:eastAsia="仿宋_GB2312" w:hAnsi="仿宋_GB2312" w:cs="仿宋_GB2312"/>
          <w:spacing w:val="2"/>
          <w:lang w:eastAsia="zh-CN"/>
        </w:rPr>
      </w:pPr>
      <w:r w:rsidRPr="0062242A">
        <w:rPr>
          <w:rFonts w:ascii="仿宋_GB2312" w:eastAsia="仿宋_GB2312" w:hAnsi="仿宋_GB2312" w:cs="仿宋_GB2312" w:hint="eastAsia"/>
          <w:b/>
          <w:color w:val="C00000"/>
          <w:spacing w:val="-5"/>
          <w:lang w:eastAsia="zh-CN"/>
        </w:rPr>
        <w:t>申报成果已在国外出版或发表过的</w:t>
      </w:r>
      <w:r>
        <w:rPr>
          <w:rFonts w:ascii="仿宋_GB2312" w:eastAsia="仿宋_GB2312" w:hAnsi="仿宋_GB2312" w:cs="仿宋_GB2312" w:hint="eastAsia"/>
          <w:spacing w:val="2"/>
          <w:lang w:eastAsia="zh-CN"/>
        </w:rPr>
        <w:t>；</w:t>
      </w:r>
    </w:p>
    <w:p w14:paraId="0833FDC3" w14:textId="0BAC48C5" w:rsidR="009F26A9" w:rsidRDefault="00FC4468">
      <w:pPr>
        <w:pStyle w:val="a3"/>
        <w:spacing w:before="20" w:line="280" w:lineRule="auto"/>
        <w:ind w:left="32" w:firstLine="629"/>
        <w:jc w:val="both"/>
        <w:rPr>
          <w:rFonts w:ascii="仿宋_GB2312" w:eastAsia="仿宋_GB2312" w:hAnsi="仿宋_GB2312" w:cs="仿宋_GB2312"/>
          <w:lang w:eastAsia="zh-CN"/>
        </w:rPr>
      </w:pPr>
      <w:r>
        <w:rPr>
          <w:rFonts w:ascii="仿宋_GB2312" w:eastAsia="仿宋_GB2312" w:hAnsi="仿宋_GB2312" w:cs="仿宋_GB2312" w:hint="eastAsia"/>
          <w:spacing w:val="2"/>
          <w:lang w:eastAsia="zh-CN"/>
        </w:rPr>
        <w:t>申报重点项目和一般项目，出版社</w:t>
      </w:r>
      <w:r>
        <w:rPr>
          <w:rFonts w:ascii="仿宋_GB2312" w:eastAsia="仿宋_GB2312" w:hAnsi="仿宋_GB2312" w:cs="仿宋_GB2312" w:hint="eastAsia"/>
          <w:spacing w:val="5"/>
          <w:lang w:eastAsia="zh-CN"/>
        </w:rPr>
        <w:t>推荐信息与申报汇总表信息不一致的；重复率未达到要求的。</w:t>
      </w:r>
    </w:p>
    <w:p w14:paraId="4D9AE4FA" w14:textId="612CC345" w:rsidR="009F26A9" w:rsidRDefault="00FC4468">
      <w:pPr>
        <w:pStyle w:val="a3"/>
        <w:spacing w:before="19" w:line="277" w:lineRule="auto"/>
        <w:ind w:left="33" w:right="342" w:firstLine="634"/>
        <w:jc w:val="both"/>
        <w:rPr>
          <w:rFonts w:ascii="仿宋_GB2312" w:eastAsia="仿宋_GB2312" w:hAnsi="仿宋_GB2312" w:cs="仿宋_GB2312"/>
          <w:lang w:eastAsia="zh-CN"/>
        </w:rPr>
      </w:pPr>
      <w:r>
        <w:rPr>
          <w:rFonts w:ascii="仿宋_GB2312" w:eastAsia="仿宋_GB2312" w:hAnsi="仿宋_GB2312" w:cs="仿宋_GB2312" w:hint="eastAsia"/>
          <w:lang w:eastAsia="zh-CN"/>
        </w:rPr>
        <w:t>3.申请人主持的各类国家级项目在</w:t>
      </w:r>
      <w:r w:rsidR="0062242A" w:rsidRPr="0062242A">
        <w:rPr>
          <w:rFonts w:ascii="仿宋_GB2312" w:eastAsia="仿宋_GB2312" w:hAnsi="仿宋_GB2312" w:cs="仿宋_GB2312"/>
          <w:lang w:eastAsia="zh-CN"/>
        </w:rPr>
        <w:t>2026</w:t>
      </w:r>
      <w:r w:rsidR="0062242A" w:rsidRPr="0062242A">
        <w:rPr>
          <w:rFonts w:ascii="仿宋_GB2312" w:eastAsia="仿宋_GB2312" w:hAnsi="仿宋_GB2312" w:cs="仿宋_GB2312" w:hint="eastAsia"/>
          <w:lang w:eastAsia="zh-CN"/>
        </w:rPr>
        <w:t>年</w:t>
      </w:r>
      <w:r w:rsidR="0062242A" w:rsidRPr="0062242A">
        <w:rPr>
          <w:rFonts w:ascii="仿宋_GB2312" w:eastAsia="仿宋_GB2312" w:hAnsi="仿宋_GB2312" w:cs="仿宋_GB2312"/>
          <w:lang w:eastAsia="zh-CN"/>
        </w:rPr>
        <w:t>7</w:t>
      </w:r>
      <w:r w:rsidR="0062242A" w:rsidRPr="0062242A">
        <w:rPr>
          <w:rFonts w:ascii="仿宋_GB2312" w:eastAsia="仿宋_GB2312" w:hAnsi="仿宋_GB2312" w:cs="仿宋_GB2312" w:hint="eastAsia"/>
          <w:lang w:eastAsia="zh-CN"/>
        </w:rPr>
        <w:t>月</w:t>
      </w:r>
      <w:r w:rsidR="0062242A" w:rsidRPr="0062242A">
        <w:rPr>
          <w:rFonts w:ascii="仿宋_GB2312" w:eastAsia="仿宋_GB2312" w:hAnsi="仿宋_GB2312" w:cs="仿宋_GB2312"/>
          <w:lang w:eastAsia="zh-CN"/>
        </w:rPr>
        <w:t>1</w:t>
      </w:r>
      <w:r w:rsidR="0062242A" w:rsidRPr="0062242A">
        <w:rPr>
          <w:rFonts w:ascii="仿宋_GB2312" w:eastAsia="仿宋_GB2312" w:hAnsi="仿宋_GB2312" w:cs="仿宋_GB2312" w:hint="eastAsia"/>
          <w:lang w:eastAsia="zh-CN"/>
        </w:rPr>
        <w:t>日</w:t>
      </w:r>
      <w:r>
        <w:rPr>
          <w:rFonts w:ascii="仿宋_GB2312" w:eastAsia="仿宋_GB2312" w:hAnsi="仿宋_GB2312" w:cs="仿宋_GB2312" w:hint="eastAsia"/>
          <w:spacing w:val="-1"/>
          <w:lang w:eastAsia="zh-CN"/>
        </w:rPr>
        <w:t>前</w:t>
      </w:r>
      <w:r>
        <w:rPr>
          <w:rFonts w:ascii="仿宋_GB2312" w:eastAsia="仿宋_GB2312" w:hAnsi="仿宋_GB2312" w:cs="仿宋_GB2312" w:hint="eastAsia"/>
          <w:spacing w:val="6"/>
          <w:lang w:eastAsia="zh-CN"/>
        </w:rPr>
        <w:t>未</w:t>
      </w:r>
      <w:proofErr w:type="gramStart"/>
      <w:r>
        <w:rPr>
          <w:rFonts w:ascii="仿宋_GB2312" w:eastAsia="仿宋_GB2312" w:hAnsi="仿宋_GB2312" w:cs="仿宋_GB2312" w:hint="eastAsia"/>
          <w:spacing w:val="6"/>
          <w:lang w:eastAsia="zh-CN"/>
        </w:rPr>
        <w:t>取得结项证书</w:t>
      </w:r>
      <w:proofErr w:type="gramEnd"/>
      <w:r>
        <w:rPr>
          <w:rFonts w:ascii="仿宋_GB2312" w:eastAsia="仿宋_GB2312" w:hAnsi="仿宋_GB2312" w:cs="仿宋_GB2312" w:hint="eastAsia"/>
          <w:spacing w:val="6"/>
          <w:lang w:eastAsia="zh-CN"/>
        </w:rPr>
        <w:t>的。</w:t>
      </w:r>
    </w:p>
    <w:p w14:paraId="4A4F1B11" w14:textId="44B3DDBC" w:rsidR="009F26A9" w:rsidRDefault="00FC4468">
      <w:pPr>
        <w:pStyle w:val="a3"/>
        <w:spacing w:before="19" w:line="279" w:lineRule="auto"/>
        <w:ind w:left="29" w:right="-18" w:firstLine="630"/>
        <w:jc w:val="both"/>
        <w:rPr>
          <w:rFonts w:ascii="仿宋_GB2312" w:eastAsia="仿宋_GB2312" w:hAnsi="仿宋_GB2312" w:cs="仿宋_GB2312"/>
          <w:spacing w:val="2"/>
          <w:lang w:eastAsia="zh-CN"/>
        </w:rPr>
      </w:pPr>
      <w:r>
        <w:rPr>
          <w:rFonts w:ascii="仿宋_GB2312" w:eastAsia="仿宋_GB2312" w:hAnsi="仿宋_GB2312" w:cs="仿宋_GB2312" w:hint="eastAsia"/>
          <w:spacing w:val="6"/>
          <w:lang w:eastAsia="zh-CN"/>
        </w:rPr>
        <w:t>4.申请人主持的国家社科基金项目曾被做</w:t>
      </w:r>
      <w:r w:rsidRPr="0062242A">
        <w:rPr>
          <w:rFonts w:ascii="仿宋_GB2312" w:eastAsia="仿宋_GB2312" w:hAnsi="仿宋_GB2312" w:cs="仿宋_GB2312" w:hint="eastAsia"/>
          <w:b/>
          <w:color w:val="C00000"/>
          <w:spacing w:val="-5"/>
          <w:lang w:eastAsia="zh-CN"/>
        </w:rPr>
        <w:t>撤项处理不满5年、终止处理不满3年的，或有其他信誉不良记录被全国社科工作办通报批评的</w:t>
      </w:r>
      <w:r>
        <w:rPr>
          <w:rFonts w:ascii="仿宋_GB2312" w:eastAsia="仿宋_GB2312" w:hAnsi="仿宋_GB2312" w:cs="仿宋_GB2312" w:hint="eastAsia"/>
          <w:spacing w:val="2"/>
          <w:lang w:eastAsia="zh-CN"/>
        </w:rPr>
        <w:t>。</w:t>
      </w:r>
    </w:p>
    <w:p w14:paraId="434E49F7" w14:textId="05F2B854" w:rsidR="003B6126" w:rsidRDefault="003B6126">
      <w:pPr>
        <w:pStyle w:val="a3"/>
        <w:spacing w:before="19" w:line="279" w:lineRule="auto"/>
        <w:ind w:left="29" w:right="-18" w:firstLine="630"/>
        <w:jc w:val="both"/>
        <w:rPr>
          <w:rFonts w:ascii="仿宋_GB2312" w:eastAsia="仿宋_GB2312" w:hAnsi="仿宋_GB2312" w:cs="仿宋_GB2312"/>
          <w:spacing w:val="2"/>
          <w:lang w:eastAsia="zh-CN"/>
        </w:rPr>
      </w:pPr>
      <w:r>
        <w:rPr>
          <w:rFonts w:ascii="仿宋_GB2312" w:eastAsia="仿宋_GB2312" w:hAnsi="仿宋_GB2312" w:cs="仿宋_GB2312"/>
          <w:spacing w:val="2"/>
          <w:lang w:eastAsia="zh-CN"/>
        </w:rPr>
        <w:t>5.</w:t>
      </w:r>
      <w:r w:rsidRPr="003B6126">
        <w:rPr>
          <w:rFonts w:ascii="仿宋_GB2312" w:eastAsia="仿宋_GB2312" w:hAnsi="仿宋_GB2312" w:cs="仿宋_GB2312" w:hint="eastAsia"/>
          <w:spacing w:val="2"/>
          <w:lang w:eastAsia="zh-CN"/>
        </w:rPr>
        <w:t>后期资助项目申报成果需要匿名处理（封面、内页、页眉页脚，不能出现个人及单位信息、出版社信息）</w:t>
      </w:r>
      <w:r>
        <w:rPr>
          <w:rFonts w:ascii="仿宋_GB2312" w:eastAsia="仿宋_GB2312" w:hAnsi="仿宋_GB2312" w:cs="仿宋_GB2312" w:hint="eastAsia"/>
          <w:spacing w:val="2"/>
          <w:lang w:eastAsia="zh-CN"/>
        </w:rPr>
        <w:t>。</w:t>
      </w:r>
    </w:p>
    <w:p w14:paraId="4B9632DA" w14:textId="407C52D0" w:rsidR="003B6126" w:rsidRPr="003B6126" w:rsidRDefault="003B6126">
      <w:pPr>
        <w:pStyle w:val="a3"/>
        <w:spacing w:before="19" w:line="279" w:lineRule="auto"/>
        <w:ind w:left="29" w:right="-18" w:firstLine="630"/>
        <w:jc w:val="both"/>
        <w:rPr>
          <w:rFonts w:ascii="仿宋_GB2312" w:eastAsia="仿宋_GB2312" w:hAnsi="仿宋_GB2312" w:cs="仿宋_GB2312"/>
          <w:lang w:eastAsia="zh-CN"/>
        </w:rPr>
      </w:pPr>
      <w:r>
        <w:rPr>
          <w:rFonts w:ascii="仿宋_GB2312" w:eastAsia="仿宋_GB2312" w:hAnsi="仿宋_GB2312" w:cs="仿宋_GB2312" w:hint="eastAsia"/>
          <w:lang w:eastAsia="zh-CN"/>
        </w:rPr>
        <w:t>6</w:t>
      </w:r>
      <w:r>
        <w:rPr>
          <w:rFonts w:ascii="仿宋_GB2312" w:eastAsia="仿宋_GB2312" w:hAnsi="仿宋_GB2312" w:cs="仿宋_GB2312"/>
          <w:lang w:eastAsia="zh-CN"/>
        </w:rPr>
        <w:t>.</w:t>
      </w:r>
      <w:r w:rsidRPr="003B6126">
        <w:rPr>
          <w:rFonts w:hint="eastAsia"/>
          <w:lang w:eastAsia="zh-CN"/>
        </w:rPr>
        <w:t xml:space="preserve"> </w:t>
      </w:r>
      <w:r w:rsidRPr="003B6126">
        <w:rPr>
          <w:rFonts w:ascii="仿宋_GB2312" w:eastAsia="仿宋_GB2312" w:hAnsi="仿宋_GB2312" w:cs="仿宋_GB2312" w:hint="eastAsia"/>
          <w:lang w:eastAsia="zh-CN"/>
        </w:rPr>
        <w:t>后期资助项目不资助丛书、套书等出版形式的成果，一个项目只资助一本成果的出版。</w:t>
      </w:r>
    </w:p>
    <w:p w14:paraId="0F1831E9" w14:textId="2ED35596" w:rsidR="009F26A9" w:rsidRDefault="00FC4468" w:rsidP="00DC0367">
      <w:pPr>
        <w:pStyle w:val="a3"/>
        <w:spacing w:before="23" w:line="279" w:lineRule="auto"/>
        <w:ind w:left="38" w:right="279" w:firstLine="637"/>
        <w:jc w:val="both"/>
        <w:rPr>
          <w:rFonts w:ascii="仿宋_GB2312" w:eastAsia="仿宋_GB2312" w:hAnsi="仿宋_GB2312" w:cs="仿宋_GB2312"/>
          <w:lang w:eastAsia="zh-CN"/>
        </w:rPr>
      </w:pPr>
      <w:r>
        <w:rPr>
          <w:rFonts w:ascii="仿宋_GB2312" w:eastAsia="仿宋_GB2312" w:hAnsi="仿宋_GB2312" w:cs="仿宋_GB2312" w:hint="eastAsia"/>
          <w:spacing w:val="8"/>
          <w:lang w:eastAsia="zh-CN"/>
        </w:rPr>
        <w:t>请各相关单位对照《申报公告》特别是上述问题进行认</w:t>
      </w:r>
      <w:r>
        <w:rPr>
          <w:rFonts w:ascii="仿宋_GB2312" w:eastAsia="仿宋_GB2312" w:hAnsi="仿宋_GB2312" w:cs="仿宋_GB2312" w:hint="eastAsia"/>
          <w:spacing w:val="11"/>
          <w:lang w:eastAsia="zh-CN"/>
        </w:rPr>
        <w:t xml:space="preserve"> </w:t>
      </w:r>
      <w:r>
        <w:rPr>
          <w:rFonts w:ascii="仿宋_GB2312" w:eastAsia="仿宋_GB2312" w:hAnsi="仿宋_GB2312" w:cs="仿宋_GB2312" w:hint="eastAsia"/>
          <w:spacing w:val="7"/>
          <w:lang w:eastAsia="zh-CN"/>
        </w:rPr>
        <w:t>真审核，做好资格审查工作。</w:t>
      </w:r>
      <w:r w:rsidR="0062242A" w:rsidRPr="0062242A">
        <w:rPr>
          <w:rFonts w:ascii="仿宋_GB2312" w:eastAsia="仿宋_GB2312" w:hAnsi="仿宋_GB2312" w:cs="仿宋_GB2312" w:hint="eastAsia"/>
          <w:spacing w:val="7"/>
          <w:lang w:eastAsia="zh-CN"/>
        </w:rPr>
        <w:t>凡在受理过程中出现以上不予受理情形的，将视情况压缩相关单位下一年度的申报指标。</w:t>
      </w:r>
    </w:p>
    <w:sectPr w:rsidR="009F26A9">
      <w:pgSz w:w="11907" w:h="16839"/>
      <w:pgMar w:top="1431" w:right="1681" w:bottom="0" w:left="178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BD870" w14:textId="77777777" w:rsidR="00246B9B" w:rsidRDefault="00246B9B">
      <w:r>
        <w:separator/>
      </w:r>
    </w:p>
  </w:endnote>
  <w:endnote w:type="continuationSeparator" w:id="0">
    <w:p w14:paraId="091264AF" w14:textId="77777777" w:rsidR="00246B9B" w:rsidRDefault="0024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EEAC9" w14:textId="77777777" w:rsidR="00246B9B" w:rsidRDefault="00246B9B">
      <w:r>
        <w:separator/>
      </w:r>
    </w:p>
  </w:footnote>
  <w:footnote w:type="continuationSeparator" w:id="0">
    <w:p w14:paraId="4DC02AC8" w14:textId="77777777" w:rsidR="00246B9B" w:rsidRDefault="00246B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A9"/>
    <w:rsid w:val="BFFEADDF"/>
    <w:rsid w:val="F5AF3655"/>
    <w:rsid w:val="FC2ED86B"/>
    <w:rsid w:val="00246B9B"/>
    <w:rsid w:val="002A61CE"/>
    <w:rsid w:val="00364967"/>
    <w:rsid w:val="003B6126"/>
    <w:rsid w:val="0062242A"/>
    <w:rsid w:val="008308B6"/>
    <w:rsid w:val="008C3297"/>
    <w:rsid w:val="009F26A9"/>
    <w:rsid w:val="00B5396C"/>
    <w:rsid w:val="00D458CA"/>
    <w:rsid w:val="00DC0367"/>
    <w:rsid w:val="00FC4468"/>
    <w:rsid w:val="4C09C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44889"/>
  <w15:docId w15:val="{078C8A94-8199-4BFF-ABDF-E15D175AD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微软雅黑" w:eastAsia="微软雅黑" w:hAnsi="微软雅黑" w:cs="微软雅黑"/>
      <w:sz w:val="31"/>
      <w:szCs w:val="31"/>
    </w:rPr>
  </w:style>
  <w:style w:type="table" w:customStyle="1" w:styleId="TableNormal">
    <w:name w:val="Table Normal"/>
    <w:semiHidden/>
    <w:unhideWhenUsed/>
    <w:qFormat/>
    <w:tblPr>
      <w:tblCellMar>
        <w:top w:w="0" w:type="dxa"/>
        <w:left w:w="0" w:type="dxa"/>
        <w:bottom w:w="0" w:type="dxa"/>
        <w:right w:w="0" w:type="dxa"/>
      </w:tblCellMar>
    </w:tblPr>
  </w:style>
  <w:style w:type="paragraph" w:styleId="a4">
    <w:name w:val="header"/>
    <w:basedOn w:val="a"/>
    <w:link w:val="a5"/>
    <w:rsid w:val="00D458CA"/>
    <w:pPr>
      <w:pBdr>
        <w:bottom w:val="single" w:sz="6" w:space="1" w:color="auto"/>
      </w:pBdr>
      <w:tabs>
        <w:tab w:val="center" w:pos="4153"/>
        <w:tab w:val="right" w:pos="8306"/>
      </w:tabs>
      <w:jc w:val="center"/>
    </w:pPr>
    <w:rPr>
      <w:sz w:val="18"/>
      <w:szCs w:val="18"/>
    </w:rPr>
  </w:style>
  <w:style w:type="character" w:customStyle="1" w:styleId="a5">
    <w:name w:val="页眉 字符"/>
    <w:basedOn w:val="a0"/>
    <w:link w:val="a4"/>
    <w:rsid w:val="00D458CA"/>
    <w:rPr>
      <w:rFonts w:eastAsia="Arial"/>
      <w:snapToGrid w:val="0"/>
      <w:color w:val="000000"/>
      <w:sz w:val="18"/>
      <w:szCs w:val="18"/>
      <w:lang w:eastAsia="en-US"/>
    </w:rPr>
  </w:style>
  <w:style w:type="paragraph" w:styleId="a6">
    <w:name w:val="footer"/>
    <w:basedOn w:val="a"/>
    <w:link w:val="a7"/>
    <w:rsid w:val="00D458CA"/>
    <w:pPr>
      <w:tabs>
        <w:tab w:val="center" w:pos="4153"/>
        <w:tab w:val="right" w:pos="8306"/>
      </w:tabs>
    </w:pPr>
    <w:rPr>
      <w:sz w:val="18"/>
      <w:szCs w:val="18"/>
    </w:rPr>
  </w:style>
  <w:style w:type="character" w:customStyle="1" w:styleId="a7">
    <w:name w:val="页脚 字符"/>
    <w:basedOn w:val="a0"/>
    <w:link w:val="a6"/>
    <w:rsid w:val="00D458CA"/>
    <w:rPr>
      <w:rFonts w:eastAsia="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130</Words>
  <Characters>742</Characters>
  <Application>Microsoft Office Word</Application>
  <DocSecurity>0</DocSecurity>
  <Lines>6</Lines>
  <Paragraphs>1</Paragraphs>
  <ScaleCrop>false</ScaleCrop>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政府版用户</dc:creator>
  <cp:lastModifiedBy>user</cp:lastModifiedBy>
  <cp:revision>2</cp:revision>
  <dcterms:created xsi:type="dcterms:W3CDTF">2026-07-10T03:41:00Z</dcterms:created>
  <dcterms:modified xsi:type="dcterms:W3CDTF">2026-07-10T03:41:00Z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2025-06-19T16:05:21Z</vt:filetime>
  </property>
  <property fmtid="{D5CDD505-2E9C-101B-9397-08002B2CF9AE}" pid="4" name="KSOProductBuildVer">
    <vt:lpwstr>2052-11.8.2.10125</vt:lpwstr>
  </property>
</Properties>
</file>